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docProps/custom.xml" ContentType="application/vnd.openxmlformats-officedocument.custom-properti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210089" w:rsidRDefault="0082551F">
      <w:pPr>
        <w:jc w:val="center"/>
        <w:rPr>
          <w:rStyle w:val="Absatz-Standardschriftart1"/>
          <w:rFonts w:asciiTheme="minorHAnsi" w:eastAsiaTheme="minorHAnsi" w:hAnsiTheme="minorHAnsi" w:cstheme="minorBidi"/>
          <w:sz w:val="24"/>
          <w:szCs w:val="24"/>
          <w:lang w:val="de-DE" w:eastAsia="en-US"/>
        </w:rPr>
      </w:pPr>
      <w:r>
        <w:rPr>
          <w:rStyle w:val="Absatz-Standardschriftart1"/>
          <w:rFonts w:eastAsia="Calibri" w:cs="Times New Roman"/>
          <w:b/>
          <w:bCs/>
          <w:color w:val="00000A"/>
          <w:kern w:val="1"/>
          <w:sz w:val="28"/>
          <w:szCs w:val="28"/>
          <w:u w:color="000000"/>
          <w:lang w:val="de-DE"/>
        </w:rPr>
        <w:t xml:space="preserve">Teledyne FLIR stellt die FLIR ONE Edge-Kamera für Wärmebildaufnahmen </w:t>
      </w:r>
      <w:r w:rsidR="003C1CB4">
        <w:rPr>
          <w:rStyle w:val="Absatz-Standardschriftart1"/>
          <w:rFonts w:eastAsia="Calibri" w:cs="Times New Roman"/>
          <w:b/>
          <w:bCs/>
          <w:color w:val="00000A"/>
          <w:kern w:val="1"/>
          <w:sz w:val="28"/>
          <w:szCs w:val="28"/>
          <w:u w:color="000000"/>
          <w:lang w:val="de-DE"/>
        </w:rPr>
        <w:t xml:space="preserve">und sichtbares Lichtspektrum </w:t>
      </w:r>
      <w:r>
        <w:rPr>
          <w:rStyle w:val="Absatz-Standardschriftart1"/>
          <w:rFonts w:eastAsia="Calibri" w:cs="Times New Roman"/>
          <w:b/>
          <w:bCs/>
          <w:color w:val="00000A"/>
          <w:kern w:val="1"/>
          <w:sz w:val="28"/>
          <w:szCs w:val="28"/>
          <w:u w:color="000000"/>
          <w:lang w:val="de-DE"/>
        </w:rPr>
        <w:t>für mobile Endgeräte vor</w:t>
      </w:r>
    </w:p>
    <w:p w:rsidR="00210089" w:rsidRDefault="0082551F">
      <w:pPr>
        <w:jc w:val="center"/>
        <w:rPr>
          <w:rStyle w:val="Absatz-Standardschriftart1"/>
        </w:rPr>
      </w:pPr>
      <w:r>
        <w:rPr>
          <w:rStyle w:val="Absatz-Standardschriftart1"/>
          <w:rFonts w:eastAsia="Calibri" w:cs="Times New Roman"/>
          <w:i/>
          <w:iCs/>
          <w:color w:val="00000A"/>
          <w:kern w:val="1"/>
          <w:sz w:val="24"/>
          <w:szCs w:val="24"/>
          <w:u w:color="000000"/>
          <w:lang w:val="de-DE"/>
        </w:rPr>
        <w:t xml:space="preserve">Für iOS und Android bietet die Erweiterung der FLIR ONE-Familie </w:t>
      </w:r>
      <w:r w:rsidR="003C1CB4">
        <w:rPr>
          <w:rStyle w:val="Absatz-Standardschriftart1"/>
          <w:rFonts w:eastAsia="Calibri" w:cs="Times New Roman"/>
          <w:i/>
          <w:iCs/>
          <w:color w:val="00000A"/>
          <w:kern w:val="1"/>
          <w:sz w:val="24"/>
          <w:szCs w:val="24"/>
          <w:u w:color="000000"/>
          <w:lang w:val="de-DE"/>
        </w:rPr>
        <w:t>noch mehr</w:t>
      </w:r>
      <w:r>
        <w:rPr>
          <w:rStyle w:val="Absatz-Standardschriftart1"/>
          <w:rFonts w:eastAsia="Calibri" w:cs="Times New Roman"/>
          <w:i/>
          <w:iCs/>
          <w:color w:val="00000A"/>
          <w:kern w:val="1"/>
          <w:sz w:val="24"/>
          <w:szCs w:val="24"/>
          <w:u w:color="000000"/>
          <w:lang w:val="de-DE"/>
        </w:rPr>
        <w:t xml:space="preserve"> Flexibilität dank </w:t>
      </w:r>
      <w:r w:rsidR="003C1CB4">
        <w:rPr>
          <w:rStyle w:val="Absatz-Standardschriftart1"/>
          <w:rFonts w:eastAsia="Calibri" w:cs="Times New Roman"/>
          <w:i/>
          <w:iCs/>
          <w:color w:val="00000A"/>
          <w:kern w:val="1"/>
          <w:sz w:val="24"/>
          <w:szCs w:val="24"/>
          <w:u w:color="000000"/>
          <w:lang w:val="de-DE"/>
        </w:rPr>
        <w:t xml:space="preserve">der Abnehmbarkeit des Moduls und </w:t>
      </w:r>
      <w:r>
        <w:rPr>
          <w:rStyle w:val="Absatz-Standardschriftart1"/>
          <w:rFonts w:eastAsia="Calibri" w:cs="Times New Roman"/>
          <w:i/>
          <w:iCs/>
          <w:color w:val="00000A"/>
          <w:kern w:val="1"/>
          <w:sz w:val="24"/>
          <w:szCs w:val="24"/>
          <w:u w:color="000000"/>
          <w:lang w:val="de-DE"/>
        </w:rPr>
        <w:t>der integrierten Analyse- und Berichtsfunktionen</w:t>
      </w:r>
    </w:p>
    <w:p w:rsidR="00210089" w:rsidRPr="008659E7" w:rsidRDefault="0082551F">
      <w:pPr>
        <w:rPr>
          <w:rStyle w:val="Absatz-Standardschriftart1"/>
        </w:rPr>
      </w:pPr>
      <w:r>
        <w:rPr>
          <w:rStyle w:val="Absatz-Standardschriftart1"/>
          <w:rFonts w:eastAsia="Calibri" w:cs="Times New Roman"/>
          <w:b/>
          <w:bCs/>
          <w:color w:val="00000A"/>
          <w:kern w:val="1"/>
          <w:sz w:val="24"/>
          <w:szCs w:val="24"/>
          <w:u w:color="000000"/>
          <w:lang w:val="de-DE"/>
        </w:rPr>
        <w:t xml:space="preserve">GOLETA, Kalifornien </w:t>
      </w:r>
      <w:r w:rsidR="008659E7">
        <w:rPr>
          <w:rStyle w:val="Absatz-Standardschriftart1"/>
          <w:rFonts w:eastAsia="Calibri" w:cs="Times New Roman"/>
          <w:b/>
          <w:bCs/>
          <w:color w:val="00000A"/>
          <w:kern w:val="1"/>
          <w:sz w:val="24"/>
          <w:szCs w:val="24"/>
          <w:u w:color="000000"/>
          <w:lang w:val="de-DE"/>
        </w:rPr>
        <w:t>–</w:t>
      </w:r>
      <w:r>
        <w:rPr>
          <w:rStyle w:val="Absatz-Standardschriftart1"/>
          <w:rFonts w:eastAsia="Calibri" w:cs="Times New Roman"/>
          <w:b/>
          <w:bCs/>
          <w:color w:val="00000A"/>
          <w:kern w:val="1"/>
          <w:sz w:val="24"/>
          <w:szCs w:val="24"/>
          <w:u w:color="000000"/>
          <w:lang w:val="de-DE"/>
        </w:rPr>
        <w:t xml:space="preserve"> 21. September 2023 </w:t>
      </w:r>
      <w:r w:rsidR="008659E7">
        <w:rPr>
          <w:rStyle w:val="Absatz-Standardschriftart1"/>
          <w:rFonts w:eastAsia="Calibri" w:cs="Times New Roman"/>
          <w:i/>
          <w:iCs/>
          <w:color w:val="00000A"/>
          <w:kern w:val="1"/>
          <w:sz w:val="24"/>
          <w:szCs w:val="24"/>
          <w:u w:color="000000"/>
          <w:lang w:val="de-DE"/>
        </w:rPr>
        <w:t>–</w:t>
      </w:r>
      <w:r>
        <w:rPr>
          <w:rStyle w:val="Absatz-Standardschriftart1"/>
          <w:rFonts w:eastAsia="Calibri" w:cs="Times New Roman"/>
          <w:i/>
          <w:iCs/>
          <w:color w:val="00000A"/>
          <w:kern w:val="1"/>
          <w:sz w:val="24"/>
          <w:szCs w:val="24"/>
          <w:u w:color="000000"/>
          <w:lang w:val="de-DE"/>
        </w:rPr>
        <w:t xml:space="preserve"> </w:t>
      </w:r>
      <w:r>
        <w:rPr>
          <w:rStyle w:val="Absatz-Standardschriftart1"/>
          <w:rFonts w:eastAsia="Calibri" w:cs="Times New Roman"/>
          <w:color w:val="00000A"/>
          <w:kern w:val="1"/>
          <w:sz w:val="24"/>
          <w:szCs w:val="24"/>
          <w:u w:color="000000"/>
          <w:lang w:val="de-DE"/>
        </w:rPr>
        <w:t>Teledyne FLIR, das zu Teledyne Technologies Incorporated gehört, hat heute die FLIR ONE Edge vorgestellt, ein drahtloses duales Kamerasystem für mobile Endgeräte für den Infrarot- und den sichtbaren Bereich. Das neue Modell wurde speziell für Anwendungen in den Bereichen Sanierung, Automobilbau, elektrische Anlagen, HLK und San</w:t>
      </w:r>
      <w:r w:rsidR="00D531B7">
        <w:rPr>
          <w:rStyle w:val="Absatz-Standardschriftart1"/>
          <w:rFonts w:eastAsia="Calibri" w:cs="Times New Roman"/>
          <w:color w:val="00000A"/>
          <w:kern w:val="1"/>
          <w:sz w:val="24"/>
          <w:szCs w:val="24"/>
          <w:u w:color="000000"/>
          <w:lang w:val="de-DE"/>
        </w:rPr>
        <w:t>i</w:t>
      </w:r>
      <w:r w:rsidR="00EB1E28">
        <w:rPr>
          <w:rStyle w:val="Absatz-Standardschriftart1"/>
          <w:rFonts w:eastAsia="Calibri" w:cs="Times New Roman"/>
          <w:color w:val="00000A"/>
          <w:kern w:val="1"/>
          <w:sz w:val="24"/>
          <w:szCs w:val="24"/>
          <w:u w:color="000000"/>
          <w:lang w:val="de-DE"/>
        </w:rPr>
        <w:t>tärinstallation</w:t>
      </w:r>
      <w:r w:rsidR="00D531B7">
        <w:rPr>
          <w:rStyle w:val="Absatz-Standardschriftart1"/>
          <w:rFonts w:eastAsia="Calibri" w:cs="Times New Roman"/>
          <w:color w:val="00000A"/>
          <w:kern w:val="1"/>
          <w:sz w:val="24"/>
          <w:szCs w:val="24"/>
          <w:u w:color="000000"/>
          <w:lang w:val="de-DE"/>
        </w:rPr>
        <w:t xml:space="preserve"> entwickelt. Die neue Kamera ist g</w:t>
      </w:r>
      <w:r>
        <w:rPr>
          <w:rStyle w:val="Absatz-Standardschriftart1"/>
          <w:rFonts w:eastAsia="Calibri" w:cs="Times New Roman"/>
          <w:color w:val="00000A"/>
          <w:kern w:val="1"/>
          <w:sz w:val="24"/>
          <w:szCs w:val="24"/>
          <w:u w:color="000000"/>
          <w:lang w:val="de-DE"/>
        </w:rPr>
        <w:t xml:space="preserve">enauso abnehmbar wie ihre große Schwester FLIR ONE Edge Pro </w:t>
      </w:r>
      <w:r w:rsidR="00D531B7">
        <w:rPr>
          <w:rStyle w:val="Absatz-Standardschriftart1"/>
          <w:rFonts w:eastAsia="Calibri" w:cs="Times New Roman"/>
          <w:color w:val="00000A"/>
          <w:kern w:val="1"/>
          <w:sz w:val="24"/>
          <w:szCs w:val="24"/>
          <w:u w:color="000000"/>
          <w:lang w:val="de-DE"/>
        </w:rPr>
        <w:t xml:space="preserve">und </w:t>
      </w:r>
      <w:r>
        <w:rPr>
          <w:rStyle w:val="Absatz-Standardschriftart1"/>
          <w:rFonts w:eastAsia="Calibri" w:cs="Times New Roman"/>
          <w:color w:val="00000A"/>
          <w:kern w:val="1"/>
          <w:sz w:val="24"/>
          <w:szCs w:val="24"/>
          <w:u w:color="000000"/>
          <w:lang w:val="de-DE"/>
        </w:rPr>
        <w:t xml:space="preserve">verfügt </w:t>
      </w:r>
      <w:r w:rsidR="00EB1E28">
        <w:rPr>
          <w:rStyle w:val="Absatz-Standardschriftart1"/>
          <w:rFonts w:eastAsia="Calibri" w:cs="Times New Roman"/>
          <w:color w:val="00000A"/>
          <w:kern w:val="1"/>
          <w:sz w:val="24"/>
          <w:szCs w:val="24"/>
          <w:u w:color="000000"/>
          <w:lang w:val="de-DE"/>
        </w:rPr>
        <w:t xml:space="preserve">ebenfalls </w:t>
      </w:r>
      <w:r>
        <w:rPr>
          <w:rStyle w:val="Absatz-Standardschriftart1"/>
          <w:rFonts w:eastAsia="Calibri" w:cs="Times New Roman"/>
          <w:color w:val="00000A"/>
          <w:kern w:val="1"/>
          <w:sz w:val="24"/>
          <w:szCs w:val="24"/>
          <w:u w:color="000000"/>
          <w:lang w:val="de-DE"/>
        </w:rPr>
        <w:t>über Bluetooth und drahtlose Konnektivität; ihr Funktionsumfang wurde jedoch speziell auf die Bedürfnisse von Verbrauchern, kleinen Unternehmen und Großkunden zugeschnitten.</w:t>
      </w:r>
    </w:p>
    <w:p w:rsidR="00210089" w:rsidRDefault="0082551F">
      <w:pPr>
        <w:rPr>
          <w:rStyle w:val="Absatz-Standardschriftart1"/>
        </w:rPr>
      </w:pPr>
      <w:r>
        <w:rPr>
          <w:rStyle w:val="Absatz-Standardschriftart1"/>
          <w:rFonts w:eastAsia="Calibri" w:cs="Times New Roman"/>
          <w:color w:val="00000A"/>
          <w:kern w:val="1"/>
          <w:sz w:val="24"/>
          <w:szCs w:val="24"/>
          <w:u w:color="000000"/>
          <w:lang w:val="de-DE"/>
        </w:rPr>
        <w:t>„Die Markteinführung der FLIR ONE Edge öffnet erfahrenen Profis und Einsteigern in die Wärmebildtechnik neue Türen, indem sie das abnehmbare Design bietet, das ihnen bisher gefehlt hat“, erklärt Chris Bainter, Vice President of Business Development bei Teledyne FLIR. „Heimwerker, professionelle Handwerker und Unternehmen haben jetzt eine zukunftssichere Option, die sowohl mit iOS- als auch mit Android-Mobilgeräten funktioniert, zusammen mit einer App für geführte Inspektionen und kostenlosem Cloud-Speicher, was Wärmebildinspektionen effektiver und bequemer macht.“</w:t>
      </w:r>
    </w:p>
    <w:p w:rsidR="00210089" w:rsidRDefault="0082551F">
      <w:pPr>
        <w:rPr>
          <w:rStyle w:val="Absatz-Standardschriftart1"/>
        </w:rPr>
      </w:pPr>
      <w:r>
        <w:rPr>
          <w:rStyle w:val="Absatz-Standardschriftart1"/>
          <w:rFonts w:eastAsia="Calibri" w:cs="Times New Roman"/>
          <w:color w:val="00000A"/>
          <w:kern w:val="1"/>
          <w:sz w:val="24"/>
          <w:szCs w:val="24"/>
          <w:u w:color="000000"/>
          <w:lang w:val="de-DE"/>
        </w:rPr>
        <w:t xml:space="preserve">Die FLIR ONE Edge lässt sich über die FLIR ONE App, die im </w:t>
      </w:r>
      <w:hyperlink r:id="rId6" w:history="1">
        <w:r w:rsidR="006B296C" w:rsidRPr="006B296C">
          <w:rPr>
            <w:rStyle w:val="Link"/>
            <w:rFonts w:eastAsia="Calibri" w:cs="Times New Roman"/>
            <w:kern w:val="1"/>
            <w:sz w:val="24"/>
            <w:szCs w:val="24"/>
            <w:u w:color="000000"/>
            <w:lang w:val="de-DE"/>
          </w:rPr>
          <w:t>Google Play Store</w:t>
        </w:r>
      </w:hyperlink>
      <w:r w:rsidR="006B296C">
        <w:rPr>
          <w:rStyle w:val="Absatz-Standardschriftart1"/>
          <w:rFonts w:eastAsia="Calibri" w:cs="Times New Roman"/>
          <w:color w:val="00000A"/>
          <w:kern w:val="1"/>
          <w:sz w:val="24"/>
          <w:szCs w:val="24"/>
          <w:u w:color="000000"/>
          <w:lang w:val="de-DE"/>
        </w:rPr>
        <w:t xml:space="preserve"> </w:t>
      </w:r>
      <w:r>
        <w:rPr>
          <w:rStyle w:val="Absatz-Standardschriftart1"/>
          <w:rFonts w:eastAsia="Calibri" w:cs="Times New Roman"/>
          <w:color w:val="00000A"/>
          <w:kern w:val="1"/>
          <w:sz w:val="24"/>
          <w:szCs w:val="24"/>
          <w:u w:color="000000"/>
          <w:lang w:val="de-DE"/>
        </w:rPr>
        <w:t xml:space="preserve">und im </w:t>
      </w:r>
      <w:hyperlink r:id="rId7" w:history="1">
        <w:r w:rsidRPr="006B296C">
          <w:rPr>
            <w:rStyle w:val="Link"/>
            <w:rFonts w:eastAsia="Calibri" w:cs="Times New Roman"/>
            <w:kern w:val="1"/>
            <w:sz w:val="24"/>
            <w:szCs w:val="24"/>
            <w:u w:color="000000"/>
            <w:lang w:val="de-DE"/>
          </w:rPr>
          <w:t>Apple App Store</w:t>
        </w:r>
      </w:hyperlink>
      <w:r>
        <w:rPr>
          <w:rStyle w:val="Absatz-Standardschriftart1"/>
          <w:rFonts w:eastAsia="Calibri" w:cs="Times New Roman"/>
          <w:color w:val="00000A"/>
          <w:kern w:val="1"/>
          <w:sz w:val="24"/>
          <w:szCs w:val="24"/>
          <w:u w:color="000000"/>
          <w:lang w:val="de-DE"/>
        </w:rPr>
        <w:t xml:space="preserve"> erhältlich ist, mit einem intelligenten Endgerät verbinden und ermöglicht es dem Benutzer, </w:t>
      </w:r>
      <w:r w:rsidR="00D531B7">
        <w:rPr>
          <w:rStyle w:val="Absatz-Standardschriftart1"/>
          <w:rFonts w:eastAsia="Calibri" w:cs="Times New Roman"/>
          <w:color w:val="00000A"/>
          <w:kern w:val="1"/>
          <w:sz w:val="24"/>
          <w:szCs w:val="24"/>
          <w:u w:color="000000"/>
          <w:lang w:val="de-DE"/>
        </w:rPr>
        <w:t>Hotspots und Coldspots</w:t>
      </w:r>
      <w:r>
        <w:rPr>
          <w:rStyle w:val="Absatz-Standardschriftart1"/>
          <w:rFonts w:eastAsia="Calibri" w:cs="Times New Roman"/>
          <w:color w:val="00000A"/>
          <w:kern w:val="1"/>
          <w:sz w:val="24"/>
          <w:szCs w:val="24"/>
          <w:u w:color="000000"/>
          <w:lang w:val="de-DE"/>
        </w:rPr>
        <w:t xml:space="preserve"> zu identifizieren, die auf Fehler und sich entwickelnde Probleme hinweisen könnten. Ähnlich wie die FLIR ONE Edge Pro ermöglicht die FLIR ONE Edge eine bessere Einordnung in den Konte</w:t>
      </w:r>
      <w:r w:rsidR="00EB1E28">
        <w:rPr>
          <w:rStyle w:val="Absatz-Standardschriftart1"/>
          <w:rFonts w:eastAsia="Calibri" w:cs="Times New Roman"/>
          <w:color w:val="00000A"/>
          <w:kern w:val="1"/>
          <w:sz w:val="24"/>
          <w:szCs w:val="24"/>
          <w:u w:color="000000"/>
          <w:lang w:val="de-DE"/>
        </w:rPr>
        <w:t>xt und bietet mehr Klarheit für</w:t>
      </w:r>
      <w:r>
        <w:rPr>
          <w:rStyle w:val="Absatz-Standardschriftart1"/>
          <w:rFonts w:eastAsia="Calibri" w:cs="Times New Roman"/>
          <w:color w:val="00000A"/>
          <w:kern w:val="1"/>
          <w:sz w:val="24"/>
          <w:szCs w:val="24"/>
          <w:u w:color="000000"/>
          <w:lang w:val="de-DE"/>
        </w:rPr>
        <w:t xml:space="preserve"> Entscheidungen durch die patentierte Bildverbesserungsfunktion Multi-Spectral Dynamic Imaging (MSX®),</w:t>
      </w:r>
      <w:r w:rsidR="00EB1E28">
        <w:rPr>
          <w:rStyle w:val="Absatz-Standardschriftart1"/>
          <w:rFonts w:eastAsia="Calibri" w:cs="Times New Roman"/>
          <w:color w:val="00000A"/>
          <w:kern w:val="1"/>
          <w:sz w:val="24"/>
          <w:szCs w:val="24"/>
          <w:u w:color="000000"/>
          <w:lang w:val="de-DE"/>
        </w:rPr>
        <w:t xml:space="preserve"> </w:t>
      </w:r>
      <w:r>
        <w:rPr>
          <w:rStyle w:val="Absatz-Standardschriftart1"/>
          <w:rFonts w:eastAsia="Calibri" w:cs="Times New Roman"/>
          <w:color w:val="00000A"/>
          <w:kern w:val="1"/>
          <w:sz w:val="24"/>
          <w:szCs w:val="24"/>
          <w:u w:color="000000"/>
          <w:lang w:val="de-DE"/>
        </w:rPr>
        <w:t>die das Wärmebild</w:t>
      </w:r>
      <w:r w:rsidR="00EB1E28">
        <w:rPr>
          <w:rStyle w:val="Absatz-Standardschriftart1"/>
          <w:rFonts w:eastAsia="Calibri" w:cs="Times New Roman"/>
          <w:color w:val="00000A"/>
          <w:kern w:val="1"/>
          <w:sz w:val="24"/>
          <w:szCs w:val="24"/>
          <w:u w:color="000000"/>
          <w:lang w:val="de-DE"/>
        </w:rPr>
        <w:t xml:space="preserve"> </w:t>
      </w:r>
      <w:r>
        <w:rPr>
          <w:rStyle w:val="Absatz-Standardschriftart1"/>
          <w:rFonts w:eastAsia="Calibri" w:cs="Times New Roman"/>
          <w:color w:val="00000A"/>
          <w:kern w:val="1"/>
          <w:sz w:val="24"/>
          <w:szCs w:val="24"/>
          <w:u w:color="000000"/>
          <w:lang w:val="de-DE"/>
        </w:rPr>
        <w:t xml:space="preserve">mit sichtbaren Kantendetails aus dem visuellen Bild ergänzt, ohne dass thermische Details verloren gehen. </w:t>
      </w:r>
    </w:p>
    <w:p w:rsidR="00210089" w:rsidRDefault="0082551F">
      <w:pPr>
        <w:spacing w:after="0"/>
        <w:rPr>
          <w:rStyle w:val="Absatz-Standardschriftart1"/>
        </w:rPr>
      </w:pPr>
      <w:r>
        <w:rPr>
          <w:rStyle w:val="Absatz-Standardschriftart1"/>
          <w:rFonts w:eastAsia="Calibri" w:cs="Times New Roman"/>
          <w:b/>
          <w:bCs/>
          <w:color w:val="00000A"/>
          <w:kern w:val="1"/>
          <w:sz w:val="24"/>
          <w:szCs w:val="24"/>
          <w:u w:color="000000"/>
          <w:lang w:val="de-DE"/>
        </w:rPr>
        <w:t>Berichterstellung und individuelle Anpassung leicht gemacht</w:t>
      </w:r>
    </w:p>
    <w:p w:rsidR="00210089" w:rsidRDefault="0082551F">
      <w:pPr>
        <w:rPr>
          <w:rStyle w:val="Absatz-Standardschriftart1"/>
        </w:rPr>
      </w:pPr>
      <w:r>
        <w:rPr>
          <w:rStyle w:val="Absatz-Standardschriftart1"/>
          <w:rFonts w:eastAsia="Calibri"/>
          <w:color w:val="00000A"/>
          <w:kern w:val="1"/>
          <w:sz w:val="24"/>
          <w:szCs w:val="24"/>
          <w:u w:color="000000"/>
          <w:lang w:val="de-DE"/>
        </w:rPr>
        <w:t xml:space="preserve">Um sowohl neue als auch erfahrene Thermographen zu unterstützen, ist die FLIR ONE Edge mit </w:t>
      </w:r>
      <w:r w:rsidR="00D531B7">
        <w:rPr>
          <w:rStyle w:val="Absatz-Standardschriftart1"/>
          <w:rFonts w:eastAsia="Calibri"/>
          <w:color w:val="00000A"/>
          <w:kern w:val="1"/>
          <w:sz w:val="24"/>
          <w:szCs w:val="24"/>
          <w:u w:color="000000"/>
          <w:lang w:val="de-DE"/>
        </w:rPr>
        <w:t xml:space="preserve">einem </w:t>
      </w:r>
      <w:r>
        <w:rPr>
          <w:rStyle w:val="Absatz-Standardschriftart1"/>
          <w:rFonts w:eastAsia="Calibri"/>
          <w:color w:val="00000A"/>
          <w:kern w:val="1"/>
          <w:sz w:val="24"/>
          <w:szCs w:val="24"/>
          <w:u w:color="000000"/>
          <w:lang w:val="de-DE"/>
        </w:rPr>
        <w:t>umfangreichen Satz an Softwaretools von Teledyne FLIR kompatibel. Die FLIR Ignite™-Cloud-Konnektivität erlaubt einfache Freigaben, gemeinsame Nutzung, Sicherung, Webbearbeitung und Berichterstellung mit einem kostenlosem Speicherplatz von 1 GB oder mit Jahresabonnements ab 10 GB Speicherplatz und ab 30 € pro Jahr. Im Oktober fügt Teledyne FLIR noch die geführte Inspektions-Apps für iOS- und Android hinzu, die es Thermografen aller Erfahrungsstufen ermöglicht, verborgene Probleme in ihren jeweiligen Häusern, Fahrzeugen uvm. zu finden. Ziel dieser Apps ist es, die Verwendung der Kamera zu vereinfachen, indem Schritt-für-Schritt-Anweisungen für Inspektionen und Ratschläge für die Interpretation der resultierenden Bilder bereit</w:t>
      </w:r>
      <w:r w:rsidR="008659E7">
        <w:rPr>
          <w:rStyle w:val="Absatz-Standardschriftart1"/>
          <w:rFonts w:eastAsia="Calibri"/>
          <w:color w:val="00000A"/>
          <w:kern w:val="1"/>
          <w:sz w:val="24"/>
          <w:szCs w:val="24"/>
          <w:u w:color="000000"/>
          <w:lang w:val="de-DE"/>
        </w:rPr>
        <w:t>gestellt werden</w:t>
      </w:r>
      <w:r>
        <w:rPr>
          <w:rStyle w:val="Absatz-Standardschriftart1"/>
          <w:rFonts w:eastAsia="Calibri"/>
          <w:color w:val="00000A"/>
          <w:kern w:val="1"/>
          <w:sz w:val="24"/>
          <w:szCs w:val="24"/>
          <w:u w:color="000000"/>
          <w:lang w:val="de-DE"/>
        </w:rPr>
        <w:t>.</w:t>
      </w:r>
      <w:r>
        <w:rPr>
          <w:rStyle w:val="Absatz-Standardschriftart1"/>
          <w:rFonts w:eastAsia="Calibri" w:cs="Times New Roman"/>
          <w:color w:val="00000A"/>
          <w:kern w:val="1"/>
          <w:sz w:val="24"/>
          <w:szCs w:val="24"/>
          <w:u w:color="000000"/>
          <w:lang w:val="de-DE"/>
        </w:rPr>
        <w:t xml:space="preserve"> </w:t>
      </w:r>
    </w:p>
    <w:p w:rsidR="00210089" w:rsidRDefault="0082551F">
      <w:pPr>
        <w:rPr>
          <w:rStyle w:val="Absatz-Standardschriftart1"/>
        </w:rPr>
      </w:pPr>
      <w:r>
        <w:rPr>
          <w:rStyle w:val="Absatz-Standardschriftart1"/>
          <w:rFonts w:eastAsia="Calibri" w:cs="Times New Roman"/>
          <w:color w:val="00000A"/>
          <w:kern w:val="1"/>
          <w:sz w:val="24"/>
          <w:szCs w:val="24"/>
          <w:u w:color="000000"/>
          <w:lang w:val="de-DE"/>
        </w:rPr>
        <w:t>Die FLIR ONE Edge ist außerdem mit Apps von Drittanbietern aus dem Google Play Store oder dem Apple App Store kompatibel, die über das mobile SDK von FLIR entwickelt wurden, z. B. für die Bereiche Bau, Schifffahrt, Hausisolierung, Zahnmedizin, Metallbearbeitung und mehr.</w:t>
      </w:r>
    </w:p>
    <w:p w:rsidR="00210089" w:rsidRPr="008659E7" w:rsidRDefault="0082551F">
      <w:pPr>
        <w:rPr>
          <w:rStyle w:val="Absatz-Standardschriftart1"/>
        </w:rPr>
      </w:pPr>
      <w:r>
        <w:rPr>
          <w:rStyle w:val="Absatz-Standardschriftart1"/>
          <w:rFonts w:eastAsia="Calibri" w:cs="Times New Roman"/>
          <w:color w:val="00000A"/>
          <w:kern w:val="1"/>
          <w:sz w:val="24"/>
          <w:szCs w:val="24"/>
          <w:u w:color="000000"/>
          <w:lang w:val="de-DE"/>
        </w:rPr>
        <w:t xml:space="preserve">Einzelpersonen, aber auch große Unternehmen können eigene, benutzerdefinierte Anwendungen erstellen, um alle Vorteile der Thermografie innerhalb bestehender Systeme voll auszuschöpfen sowie um Arbeitsabläufe zu vereinfachen und zu verbessern. Eine vollständige Liste bestehender, zugelassener Anwendungen von Drittanbietern findet sich unter </w:t>
      </w:r>
      <w:hyperlink r:id="rId8" w:history="1">
        <w:r w:rsidR="008659E7" w:rsidRPr="00B51EAC">
          <w:rPr>
            <w:rStyle w:val="Link"/>
            <w:rFonts w:eastAsia="Calibri" w:cs="Times New Roman"/>
            <w:kern w:val="1"/>
            <w:sz w:val="24"/>
            <w:szCs w:val="24"/>
            <w:u w:color="000000"/>
            <w:lang w:val="de-DE"/>
          </w:rPr>
          <w:t>www.flir.com/approved-apps</w:t>
        </w:r>
      </w:hyperlink>
      <w:r>
        <w:rPr>
          <w:rStyle w:val="Absatz-Standardschriftart1"/>
          <w:rFonts w:eastAsia="Calibri" w:cs="Times New Roman"/>
          <w:color w:val="00000A"/>
          <w:kern w:val="1"/>
          <w:sz w:val="24"/>
          <w:szCs w:val="24"/>
          <w:u w:color="000000"/>
          <w:lang w:val="de-DE"/>
        </w:rPr>
        <w:t>.</w:t>
      </w:r>
    </w:p>
    <w:p w:rsidR="00210089" w:rsidRDefault="0082551F">
      <w:pPr>
        <w:spacing w:after="0"/>
        <w:rPr>
          <w:rStyle w:val="Absatz-Standardschriftart1"/>
        </w:rPr>
      </w:pPr>
      <w:r>
        <w:rPr>
          <w:rStyle w:val="Absatz-Standardschriftart1"/>
          <w:rFonts w:eastAsia="Calibri" w:cs="Times New Roman"/>
          <w:b/>
          <w:bCs/>
          <w:color w:val="00000A"/>
          <w:kern w:val="1"/>
          <w:sz w:val="24"/>
          <w:szCs w:val="24"/>
          <w:u w:color="000000"/>
          <w:lang w:val="de-DE"/>
        </w:rPr>
        <w:t>Leistungsstarke Funktionen zu einem erschwinglichen Preis</w:t>
      </w:r>
    </w:p>
    <w:p w:rsidR="00210089" w:rsidRDefault="0082551F">
      <w:pPr>
        <w:rPr>
          <w:rStyle w:val="Absatz-Standardschriftart1"/>
        </w:rPr>
      </w:pPr>
      <w:r>
        <w:rPr>
          <w:rStyle w:val="Absatz-Standardschriftart1"/>
          <w:rFonts w:eastAsia="Calibri" w:cs="Times New Roman"/>
          <w:color w:val="00000A"/>
          <w:kern w:val="1"/>
          <w:sz w:val="24"/>
          <w:szCs w:val="24"/>
          <w:u w:color="000000"/>
          <w:lang w:val="de-DE"/>
        </w:rPr>
        <w:t>Das evolutionäre Hardwaredesign der FLIR ONE Edge macht Kabel oder Stecker zum Anschließen an das Gerät überflüssig und bietet eine betriebssystemunabhängige Wärmebildkamera, die auch mit dem iP</w:t>
      </w:r>
      <w:r w:rsidR="00E4390C">
        <w:rPr>
          <w:rStyle w:val="Absatz-Standardschriftart1"/>
          <w:rFonts w:eastAsia="Calibri" w:cs="Times New Roman"/>
          <w:color w:val="00000A"/>
          <w:kern w:val="1"/>
          <w:sz w:val="24"/>
          <w:szCs w:val="24"/>
          <w:u w:color="000000"/>
          <w:lang w:val="de-DE"/>
        </w:rPr>
        <w:t>hone 15 kompatibel ist. Die MSX-</w:t>
      </w:r>
      <w:r>
        <w:rPr>
          <w:rStyle w:val="Absatz-Standardschriftart1"/>
          <w:rFonts w:eastAsia="Calibri" w:cs="Times New Roman"/>
          <w:color w:val="00000A"/>
          <w:kern w:val="1"/>
          <w:sz w:val="24"/>
          <w:szCs w:val="24"/>
          <w:u w:color="000000"/>
          <w:lang w:val="de-DE"/>
        </w:rPr>
        <w:t>Funktion verbessert die radiometrische Auflösung der Lepton</w:t>
      </w:r>
      <w:r>
        <w:rPr>
          <w:rStyle w:val="Absatz-Standardschriftart1"/>
          <w:rFonts w:ascii="Arial" w:eastAsia="Arial" w:hAnsi="Arial" w:cs="Arial"/>
          <w:color w:val="000000"/>
          <w:kern w:val="1"/>
          <w:sz w:val="24"/>
          <w:szCs w:val="24"/>
          <w:u w:color="000000"/>
          <w:vertAlign w:val="superscript"/>
          <w:lang w:val="de-DE"/>
        </w:rPr>
        <w:t>®</w:t>
      </w:r>
      <w:r>
        <w:rPr>
          <w:rStyle w:val="Absatz-Standardschriftart1"/>
          <w:rFonts w:eastAsia="Calibri" w:cs="Times New Roman"/>
          <w:color w:val="00000A"/>
          <w:kern w:val="1"/>
          <w:sz w:val="24"/>
          <w:szCs w:val="24"/>
          <w:u w:color="000000"/>
          <w:lang w:val="de-DE"/>
        </w:rPr>
        <w:t xml:space="preserve">-Wärmebildkamera von 80 </w:t>
      </w:r>
      <w:r>
        <w:rPr>
          <w:rStyle w:val="Absatz-Standardschriftart1"/>
          <w:rFonts w:eastAsia="Calibri"/>
          <w:color w:val="00000A"/>
          <w:kern w:val="1"/>
          <w:sz w:val="24"/>
          <w:szCs w:val="24"/>
          <w:u w:color="000000"/>
          <w:lang w:val="de-DE"/>
        </w:rPr>
        <w:t>×</w:t>
      </w:r>
      <w:r>
        <w:rPr>
          <w:rStyle w:val="Absatz-Standardschriftart1"/>
          <w:rFonts w:eastAsia="Calibri" w:cs="Times New Roman"/>
          <w:color w:val="00000A"/>
          <w:kern w:val="1"/>
          <w:sz w:val="24"/>
          <w:szCs w:val="24"/>
          <w:u w:color="000000"/>
          <w:lang w:val="de-DE"/>
        </w:rPr>
        <w:t xml:space="preserve"> 60 Pixeln durch die Kombination mit einer Kamera für sichtbares Lich</w:t>
      </w:r>
      <w:r w:rsidR="00E4390C">
        <w:rPr>
          <w:rStyle w:val="Absatz-Standardschriftart1"/>
          <w:rFonts w:eastAsia="Calibri" w:cs="Times New Roman"/>
          <w:color w:val="00000A"/>
          <w:kern w:val="1"/>
          <w:sz w:val="24"/>
          <w:szCs w:val="24"/>
          <w:u w:color="000000"/>
          <w:lang w:val="de-DE"/>
        </w:rPr>
        <w:t>t</w:t>
      </w:r>
      <w:r>
        <w:rPr>
          <w:rStyle w:val="Absatz-Standardschriftart1"/>
          <w:rFonts w:eastAsia="Calibri" w:cs="Times New Roman"/>
          <w:color w:val="00000A"/>
          <w:kern w:val="1"/>
          <w:sz w:val="24"/>
          <w:szCs w:val="24"/>
          <w:u w:color="000000"/>
          <w:lang w:val="de-DE"/>
        </w:rPr>
        <w:t xml:space="preserve"> (Auflösung: 640 × 480 Pixel). So entsteht ein scharfes und leicht interpretierbares Bild. </w:t>
      </w:r>
    </w:p>
    <w:p w:rsidR="00210089" w:rsidRDefault="0082551F">
      <w:pPr>
        <w:rPr>
          <w:rStyle w:val="Absatz-Standardschriftart1"/>
        </w:rPr>
      </w:pPr>
      <w:r>
        <w:rPr>
          <w:rStyle w:val="Absatz-Standardschriftart1"/>
          <w:rFonts w:eastAsia="Calibri" w:cs="Times New Roman"/>
          <w:color w:val="00000A"/>
          <w:kern w:val="1"/>
          <w:sz w:val="24"/>
          <w:szCs w:val="24"/>
          <w:u w:color="000000"/>
          <w:lang w:val="de-DE"/>
        </w:rPr>
        <w:t xml:space="preserve">Das Design ist außerdem von Haus aus robust und vielseitig, erfüllt Schutzart IP54 und ist fallgeprüft bis 2 Meter Höhe. Aufgrund ihrer ergonomischen Gestaltung kann der Benutzer die Kamera einfach mit einer Hand halten, sie an </w:t>
      </w:r>
      <w:r w:rsidR="00910466">
        <w:rPr>
          <w:rStyle w:val="Absatz-Standardschriftart1"/>
          <w:rFonts w:eastAsia="Calibri" w:cs="Times New Roman"/>
          <w:color w:val="00000A"/>
          <w:kern w:val="1"/>
          <w:sz w:val="24"/>
          <w:szCs w:val="24"/>
          <w:u w:color="000000"/>
          <w:lang w:val="de-DE"/>
        </w:rPr>
        <w:t>s</w:t>
      </w:r>
      <w:r>
        <w:rPr>
          <w:rStyle w:val="Absatz-Standardschriftart1"/>
          <w:rFonts w:eastAsia="Calibri" w:cs="Times New Roman"/>
          <w:color w:val="00000A"/>
          <w:kern w:val="1"/>
          <w:sz w:val="24"/>
          <w:szCs w:val="24"/>
          <w:u w:color="000000"/>
          <w:lang w:val="de-DE"/>
        </w:rPr>
        <w:t>einem mobilen Endgerät befestigen oder sie zur freihändigen</w:t>
      </w:r>
      <w:r w:rsidR="00910466">
        <w:rPr>
          <w:rStyle w:val="Absatz-Standardschriftart1"/>
          <w:rFonts w:eastAsia="Calibri" w:cs="Times New Roman"/>
          <w:color w:val="00000A"/>
          <w:kern w:val="1"/>
          <w:sz w:val="24"/>
          <w:szCs w:val="24"/>
          <w:u w:color="000000"/>
          <w:lang w:val="de-DE"/>
        </w:rPr>
        <w:t xml:space="preserve"> Fernüberwachung auf einer Unterlage</w:t>
      </w:r>
      <w:r>
        <w:rPr>
          <w:rStyle w:val="Absatz-Standardschriftart1"/>
          <w:rFonts w:eastAsia="Calibri" w:cs="Times New Roman"/>
          <w:color w:val="00000A"/>
          <w:kern w:val="1"/>
          <w:sz w:val="24"/>
          <w:szCs w:val="24"/>
          <w:u w:color="000000"/>
          <w:lang w:val="de-DE"/>
        </w:rPr>
        <w:t xml:space="preserve"> ablegen. </w:t>
      </w:r>
    </w:p>
    <w:p w:rsidR="00D567D5" w:rsidRDefault="0082551F">
      <w:pPr>
        <w:rPr>
          <w:rStyle w:val="Absatz-Standardschriftart1"/>
        </w:rPr>
      </w:pPr>
      <w:r>
        <w:rPr>
          <w:rStyle w:val="Absatz-Standardschriftart1"/>
          <w:rFonts w:eastAsia="Calibri" w:cs="Times New Roman"/>
          <w:color w:val="000000"/>
          <w:kern w:val="1"/>
          <w:sz w:val="24"/>
          <w:szCs w:val="24"/>
          <w:u w:color="000000"/>
          <w:lang w:val="de-DE"/>
        </w:rPr>
        <w:t>Die FLIR ONE Edge ist ab sofort welt</w:t>
      </w:r>
      <w:r w:rsidR="00556B26">
        <w:rPr>
          <w:rStyle w:val="Absatz-Standardschriftart1"/>
          <w:rFonts w:eastAsia="Calibri" w:cs="Times New Roman"/>
          <w:color w:val="000000"/>
          <w:kern w:val="1"/>
          <w:sz w:val="24"/>
          <w:szCs w:val="24"/>
          <w:u w:color="000000"/>
          <w:lang w:val="de-DE"/>
        </w:rPr>
        <w:t>weit zu einem UVP von EUR 349</w:t>
      </w:r>
      <w:r>
        <w:rPr>
          <w:rStyle w:val="Absatz-Standardschriftart1"/>
          <w:rFonts w:eastAsia="Calibri" w:cs="Times New Roman"/>
          <w:color w:val="000000"/>
          <w:kern w:val="1"/>
          <w:sz w:val="24"/>
          <w:szCs w:val="24"/>
          <w:u w:color="000000"/>
          <w:lang w:val="de-DE"/>
        </w:rPr>
        <w:t xml:space="preserve"> bei Teledyne FLIR und autorisierten Händlern erhältlich. Weitere Informationen und die Links zum Kauf finden Anwender unter</w:t>
      </w:r>
      <w:r w:rsidR="00910466">
        <w:rPr>
          <w:rStyle w:val="Absatz-Standardschriftart1"/>
          <w:rFonts w:eastAsia="Calibri" w:cs="Times New Roman"/>
          <w:color w:val="000000"/>
          <w:kern w:val="1"/>
          <w:sz w:val="24"/>
          <w:szCs w:val="24"/>
          <w:u w:color="000000"/>
          <w:lang w:val="de-DE"/>
        </w:rPr>
        <w:t xml:space="preserve"> </w:t>
      </w:r>
      <w:hyperlink r:id="rId9" w:history="1">
        <w:r w:rsidR="00910466" w:rsidRPr="00B51EAC">
          <w:rPr>
            <w:rStyle w:val="Link"/>
            <w:rFonts w:eastAsia="Calibri" w:cs="Times New Roman"/>
            <w:kern w:val="1"/>
            <w:sz w:val="24"/>
            <w:szCs w:val="24"/>
            <w:u w:color="000000"/>
            <w:lang w:val="de-DE"/>
          </w:rPr>
          <w:t>www.flir.de/flir-one</w:t>
        </w:r>
      </w:hyperlink>
      <w:r w:rsidR="00910466">
        <w:rPr>
          <w:rStyle w:val="Absatz-Standardschriftart1"/>
          <w:rFonts w:eastAsia="Calibri" w:cs="Times New Roman"/>
          <w:color w:val="000000"/>
          <w:kern w:val="1"/>
          <w:sz w:val="24"/>
          <w:szCs w:val="24"/>
          <w:u w:color="000000"/>
          <w:lang w:val="de-DE"/>
        </w:rPr>
        <w:t xml:space="preserve"> </w:t>
      </w:r>
    </w:p>
    <w:p w:rsidR="00D567D5" w:rsidRPr="00910466" w:rsidRDefault="00D567D5">
      <w:pPr>
        <w:rPr>
          <w:rFonts w:eastAsia="Calibri" w:cs="Times New Roman"/>
          <w:color w:val="000000"/>
          <w:kern w:val="1"/>
          <w:sz w:val="24"/>
          <w:szCs w:val="24"/>
          <w:u w:color="000000"/>
          <w:lang w:val="de-DE"/>
        </w:rPr>
      </w:pPr>
      <w:r w:rsidRPr="00D567D5">
        <w:rPr>
          <w:rStyle w:val="Absatz-Standardschriftart1"/>
          <w:rFonts w:eastAsia="Calibri" w:cs="Times New Roman"/>
          <w:color w:val="000000"/>
          <w:kern w:val="1"/>
          <w:sz w:val="24"/>
          <w:szCs w:val="24"/>
          <w:u w:color="000000"/>
          <w:lang w:val="de-DE"/>
        </w:rPr>
        <w:t xml:space="preserve">Weitere Produktbilder und Anwendungsbilder in hoher Auflösung gibt es als Zip </w:t>
      </w:r>
      <w:r>
        <w:rPr>
          <w:rStyle w:val="Absatz-Standardschriftart1"/>
          <w:rFonts w:eastAsia="Calibri" w:cs="Times New Roman"/>
          <w:color w:val="000000"/>
          <w:kern w:val="1"/>
          <w:sz w:val="24"/>
          <w:szCs w:val="24"/>
          <w:u w:color="000000"/>
          <w:lang w:val="de-DE"/>
        </w:rPr>
        <w:t xml:space="preserve">(ca. 45MB) </w:t>
      </w:r>
      <w:r w:rsidRPr="00D567D5">
        <w:rPr>
          <w:rStyle w:val="Absatz-Standardschriftart1"/>
          <w:rFonts w:eastAsia="Calibri" w:cs="Times New Roman"/>
          <w:color w:val="000000"/>
          <w:kern w:val="1"/>
          <w:sz w:val="24"/>
          <w:szCs w:val="24"/>
          <w:u w:color="000000"/>
          <w:lang w:val="de-DE"/>
        </w:rPr>
        <w:t xml:space="preserve">hier: </w:t>
      </w:r>
      <w:hyperlink r:id="rId10" w:history="1">
        <w:r w:rsidR="009D02CD" w:rsidRPr="00584078">
          <w:rPr>
            <w:rStyle w:val="Link"/>
            <w:rFonts w:eastAsia="Calibri" w:cs="Times New Roman"/>
            <w:kern w:val="1"/>
            <w:sz w:val="24"/>
            <w:szCs w:val="24"/>
            <w:u w:color="000000"/>
            <w:lang w:val="de-DE"/>
          </w:rPr>
          <w:t>www.ablwerbung.de/download/flir/FLIR-ONE-Edge.zip</w:t>
        </w:r>
      </w:hyperlink>
      <w:r>
        <w:rPr>
          <w:rStyle w:val="Absatz-Standardschriftart1"/>
          <w:rFonts w:eastAsia="Calibri" w:cs="Times New Roman"/>
          <w:color w:val="000000"/>
          <w:kern w:val="1"/>
          <w:sz w:val="24"/>
          <w:szCs w:val="24"/>
          <w:u w:color="000000"/>
          <w:lang w:val="de-DE"/>
        </w:rPr>
        <w:t xml:space="preserve"> </w:t>
      </w:r>
    </w:p>
    <w:p w:rsidR="00210089" w:rsidRDefault="0082551F">
      <w:pPr>
        <w:jc w:val="center"/>
        <w:rPr>
          <w:rStyle w:val="Absatz-Standardschriftart1"/>
        </w:rPr>
      </w:pPr>
      <w:r w:rsidRPr="006B296C">
        <w:rPr>
          <w:rFonts w:cs="font129"/>
          <w:color w:val="000000"/>
          <w:sz w:val="24"/>
          <w:szCs w:val="24"/>
          <w:lang w:val="de-DE"/>
        </w:rPr>
        <w:t># # # #</w:t>
      </w:r>
    </w:p>
    <w:p w:rsidR="00210089" w:rsidRDefault="0082551F">
      <w:pPr>
        <w:spacing w:after="0"/>
        <w:rPr>
          <w:rStyle w:val="Absatz-Standardschriftart1"/>
        </w:rPr>
      </w:pPr>
      <w:r>
        <w:rPr>
          <w:rStyle w:val="Absatz-Standardschriftart1"/>
          <w:rFonts w:eastAsia="Calibri" w:cs="Times New Roman"/>
          <w:b/>
          <w:bCs/>
          <w:color w:val="000000"/>
          <w:kern w:val="1"/>
          <w:sz w:val="24"/>
          <w:szCs w:val="24"/>
          <w:u w:color="000000"/>
          <w:lang w:val="de-DE"/>
        </w:rPr>
        <w:t>Über Teledyne FLIR</w:t>
      </w:r>
    </w:p>
    <w:p w:rsidR="0082551F" w:rsidRPr="00D567D5" w:rsidRDefault="0082551F" w:rsidP="00D567D5">
      <w:pPr>
        <w:rPr>
          <w:lang w:val="de-DE"/>
        </w:rPr>
      </w:pPr>
      <w:r>
        <w:rPr>
          <w:rStyle w:val="Absatz-Standardschriftart1"/>
          <w:rFonts w:eastAsia="Calibri" w:cs="Times New Roman"/>
          <w:color w:val="000000"/>
          <w:kern w:val="1"/>
          <w:sz w:val="24"/>
          <w:szCs w:val="24"/>
          <w:u w:color="000000"/>
          <w:lang w:val="de-DE"/>
        </w:rPr>
        <w:t xml:space="preserve">Teledyne FLIR, ein Unternehmen von Teledyne Technologies, ist mit ca. 4.000 Mitarbeitern ein weltweit führender Anbieter intelligenter Sensorlösungen für Verteidigungs- und Industrieanwendungen. Das Unternehmen wurde 1978 gegründet und entwickelt modernste Technologien, mit denen Fachleute bessere und schnellere Entscheidungen treffen können, die Leben und Lebensgrundlagen retten. Weitere Informationen finden Sie unter </w:t>
      </w:r>
      <w:hyperlink r:id="rId11" w:history="1">
        <w:r>
          <w:rPr>
            <w:rStyle w:val="Absatz-Standardschriftart1"/>
            <w:rFonts w:eastAsia="Calibri" w:cs="Times New Roman"/>
            <w:color w:val="0563C1"/>
            <w:kern w:val="1"/>
            <w:sz w:val="24"/>
            <w:szCs w:val="24"/>
            <w:u w:val="single" w:color="000000"/>
            <w:lang w:val="de-DE"/>
          </w:rPr>
          <w:t>www.teledyneflir.com</w:t>
        </w:r>
      </w:hyperlink>
      <w:r>
        <w:rPr>
          <w:rStyle w:val="Absatz-Standardschriftart1"/>
          <w:rFonts w:eastAsia="Calibri" w:cs="Times New Roman"/>
          <w:color w:val="000000"/>
          <w:kern w:val="1"/>
          <w:sz w:val="24"/>
          <w:szCs w:val="24"/>
          <w:u w:color="000000"/>
          <w:lang w:val="de-DE"/>
        </w:rPr>
        <w:t xml:space="preserve"> oder folgen Sie uns auf @flir.</w:t>
      </w:r>
      <w:bookmarkStart w:id="0" w:name="Titus1FooterPrimary"/>
      <w:bookmarkEnd w:id="0"/>
    </w:p>
    <w:sectPr w:rsidR="0082551F" w:rsidRPr="00D567D5" w:rsidSect="00210089">
      <w:headerReference w:type="default" r:id="rId12"/>
      <w:pgSz w:w="12240" w:h="15840"/>
      <w:pgMar w:top="1440" w:right="1440" w:bottom="1440" w:left="1440" w:gutter="0"/>
      <w:docGrid w:linePitch="360" w:charSpace="-2049"/>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5C3857" w:rsidRDefault="005C3857">
      <w:pPr>
        <w:spacing w:after="0" w:line="240" w:lineRule="auto"/>
      </w:pPr>
      <w:r>
        <w:separator/>
      </w:r>
    </w:p>
  </w:endnote>
  <w:endnote w:type="continuationSeparator" w:id="1">
    <w:p w:rsidR="005C3857" w:rsidRDefault="005C38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Unicode MS">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font129">
    <w:charset w:val="80"/>
    <w:family w:val="auto"/>
    <w:pitch w:val="variable"/>
    <w:sig w:usb0="00000000" w:usb1="00000000" w:usb2="00000000" w:usb3="00000000" w:csb0="00000000"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5C3857" w:rsidRDefault="005C3857">
      <w:pPr>
        <w:spacing w:after="0" w:line="240" w:lineRule="auto"/>
      </w:pPr>
      <w:r>
        <w:separator/>
      </w:r>
    </w:p>
  </w:footnote>
  <w:footnote w:type="continuationSeparator" w:id="1">
    <w:p w:rsidR="005C3857" w:rsidRDefault="005C3857">
      <w:pPr>
        <w:spacing w:after="0" w:line="240" w:lineRule="auto"/>
      </w:pPr>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210089" w:rsidRDefault="00210089">
    <w:pPr>
      <w:pStyle w:val="Kopfzeile"/>
      <w:ind w:left="-115"/>
    </w:pPr>
  </w:p>
  <w:p w:rsidR="00210089" w:rsidRDefault="00210089">
    <w:pPr>
      <w:pStyle w:val="Kopfzeile"/>
      <w:jc w:val="center"/>
    </w:pPr>
  </w:p>
  <w:p w:rsidR="00210089" w:rsidRDefault="00210089">
    <w:pPr>
      <w:pStyle w:val="Kopfzeile"/>
      <w:ind w:right="-115"/>
      <w:jc w:val="right"/>
    </w:pPr>
  </w:p>
  <w:p w:rsidR="00210089" w:rsidRDefault="00210089">
    <w:pPr>
      <w:pStyle w:val="Kopfzeil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oNotTrackMoves/>
  <w:defaultTabStop w:val="720"/>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0"/>
    <w:footnote w:id="1"/>
  </w:footnotePr>
  <w:endnotePr>
    <w:endnote w:id="0"/>
    <w:endnote w:id="1"/>
  </w:endnotePr>
  <w:compat>
    <w:spaceForUL/>
    <w:balanceSingleByteDoubleByteWidth/>
    <w:doNotLeaveBackslashAlone/>
    <w:ulTrailSpace/>
    <w:adjustLineHeightInTable/>
  </w:compat>
  <w:rsids>
    <w:rsidRoot w:val="00CA1EEC"/>
    <w:rsid w:val="00144568"/>
    <w:rsid w:val="00210089"/>
    <w:rsid w:val="00273D20"/>
    <w:rsid w:val="003C1CB4"/>
    <w:rsid w:val="00556B26"/>
    <w:rsid w:val="005C3857"/>
    <w:rsid w:val="005E2B4D"/>
    <w:rsid w:val="0065071F"/>
    <w:rsid w:val="006B296C"/>
    <w:rsid w:val="0082551F"/>
    <w:rsid w:val="008659E7"/>
    <w:rsid w:val="00910466"/>
    <w:rsid w:val="009D02CD"/>
    <w:rsid w:val="00B35C6D"/>
    <w:rsid w:val="00CA1EEC"/>
    <w:rsid w:val="00D429C3"/>
    <w:rsid w:val="00D531B7"/>
    <w:rsid w:val="00D567D5"/>
    <w:rsid w:val="00E4390C"/>
    <w:rsid w:val="00EB1E28"/>
  </w:rsids>
  <m:mathPr>
    <m:mathFont m:val="Impact"/>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10089"/>
    <w:pPr>
      <w:suppressAutoHyphens/>
      <w:spacing w:after="160" w:line="256" w:lineRule="auto"/>
    </w:pPr>
    <w:rPr>
      <w:rFonts w:ascii="Calibri" w:eastAsia="Arial Unicode MS" w:hAnsi="Calibri" w:cs="Calibri"/>
      <w:sz w:val="22"/>
      <w:szCs w:val="22"/>
      <w:lang w:eastAsia="ar-SA"/>
    </w:rPr>
  </w:style>
  <w:style w:type="character" w:default="1" w:styleId="Absatzstandardschriftart">
    <w:name w:val="Default Paragraph Font"/>
    <w:semiHidden/>
    <w:unhideWhenUsed/>
  </w:style>
  <w:style w:type="table" w:default="1" w:styleId="NormaleTabelle">
    <w:name w:val="Normal Table"/>
    <w:semiHidden/>
    <w:unhideWhenUsed/>
    <w:qFormat/>
    <w:tblPr>
      <w:tblInd w:w="0" w:type="dxa"/>
      <w:tblCellMar>
        <w:top w:w="0" w:type="dxa"/>
        <w:left w:w="108" w:type="dxa"/>
        <w:bottom w:w="0" w:type="dxa"/>
        <w:right w:w="108" w:type="dxa"/>
      </w:tblCellMar>
    </w:tblPr>
  </w:style>
  <w:style w:type="numbering" w:default="1" w:styleId="KeineListe">
    <w:name w:val="No List"/>
    <w:semiHidden/>
    <w:unhideWhenUsed/>
  </w:style>
  <w:style w:type="character" w:customStyle="1" w:styleId="Absatz-Standardschriftart1">
    <w:name w:val="Absatz-Standardschriftart1"/>
    <w:rsid w:val="00210089"/>
  </w:style>
  <w:style w:type="character" w:styleId="Link">
    <w:name w:val="Hyperlink"/>
    <w:basedOn w:val="Absatz-Standardschriftart1"/>
    <w:rsid w:val="00210089"/>
    <w:rPr>
      <w:color w:val="0563C1"/>
      <w:u w:val="single"/>
    </w:rPr>
  </w:style>
  <w:style w:type="character" w:customStyle="1" w:styleId="HeaderChar">
    <w:name w:val="Header Char"/>
    <w:basedOn w:val="Absatz-Standardschriftart1"/>
    <w:rsid w:val="00210089"/>
  </w:style>
  <w:style w:type="character" w:customStyle="1" w:styleId="FooterChar">
    <w:name w:val="Footer Char"/>
    <w:basedOn w:val="Absatz-Standardschriftart1"/>
    <w:rsid w:val="00210089"/>
  </w:style>
  <w:style w:type="character" w:customStyle="1" w:styleId="CommentTextChar">
    <w:name w:val="Comment Text Char"/>
    <w:basedOn w:val="Absatz-Standardschriftart1"/>
    <w:rsid w:val="00210089"/>
    <w:rPr>
      <w:sz w:val="20"/>
      <w:szCs w:val="20"/>
    </w:rPr>
  </w:style>
  <w:style w:type="character" w:customStyle="1" w:styleId="Kommentarzeichen1">
    <w:name w:val="Kommentarzeichen1"/>
    <w:basedOn w:val="Absatz-Standardschriftart1"/>
    <w:rsid w:val="00210089"/>
    <w:rPr>
      <w:sz w:val="16"/>
      <w:szCs w:val="16"/>
    </w:rPr>
  </w:style>
  <w:style w:type="character" w:customStyle="1" w:styleId="CommentSubjectChar">
    <w:name w:val="Comment Subject Char"/>
    <w:basedOn w:val="CommentTextChar"/>
    <w:rsid w:val="00210089"/>
    <w:rPr>
      <w:b/>
      <w:bCs/>
      <w:sz w:val="20"/>
      <w:szCs w:val="20"/>
    </w:rPr>
  </w:style>
  <w:style w:type="character" w:customStyle="1" w:styleId="apple-converted-space">
    <w:name w:val="apple-converted-space"/>
    <w:basedOn w:val="Absatz-Standardschriftart1"/>
    <w:rsid w:val="00210089"/>
  </w:style>
  <w:style w:type="paragraph" w:customStyle="1" w:styleId="berschrift">
    <w:name w:val="Überschrift"/>
    <w:basedOn w:val="Standard"/>
    <w:next w:val="Textkrper"/>
    <w:rsid w:val="00210089"/>
    <w:pPr>
      <w:keepNext/>
      <w:spacing w:before="240" w:after="120"/>
    </w:pPr>
    <w:rPr>
      <w:rFonts w:ascii="Arial" w:hAnsi="Arial" w:cs="Arial Unicode MS"/>
      <w:sz w:val="28"/>
      <w:szCs w:val="28"/>
    </w:rPr>
  </w:style>
  <w:style w:type="paragraph" w:styleId="Textkrper">
    <w:name w:val="Body Text"/>
    <w:basedOn w:val="Standard"/>
    <w:rsid w:val="00210089"/>
    <w:pPr>
      <w:spacing w:after="120"/>
    </w:pPr>
  </w:style>
  <w:style w:type="paragraph" w:styleId="Liste">
    <w:name w:val="List"/>
    <w:basedOn w:val="Textkrper"/>
    <w:rsid w:val="00210089"/>
  </w:style>
  <w:style w:type="paragraph" w:customStyle="1" w:styleId="Beschriftung1">
    <w:name w:val="Beschriftung1"/>
    <w:basedOn w:val="Standard"/>
    <w:rsid w:val="00210089"/>
    <w:pPr>
      <w:suppressLineNumbers/>
      <w:spacing w:before="120" w:after="120"/>
    </w:pPr>
    <w:rPr>
      <w:i/>
      <w:iCs/>
      <w:sz w:val="24"/>
      <w:szCs w:val="24"/>
    </w:rPr>
  </w:style>
  <w:style w:type="paragraph" w:customStyle="1" w:styleId="Verzeichnis">
    <w:name w:val="Verzeichnis"/>
    <w:basedOn w:val="Standard"/>
    <w:rsid w:val="00210089"/>
    <w:pPr>
      <w:suppressLineNumbers/>
    </w:pPr>
  </w:style>
  <w:style w:type="paragraph" w:styleId="Kopfzeile">
    <w:name w:val="header"/>
    <w:basedOn w:val="Standard"/>
    <w:rsid w:val="00210089"/>
    <w:pPr>
      <w:suppressLineNumbers/>
      <w:tabs>
        <w:tab w:val="center" w:pos="4680"/>
        <w:tab w:val="right" w:pos="9360"/>
      </w:tabs>
      <w:spacing w:after="0" w:line="100" w:lineRule="atLeast"/>
    </w:pPr>
  </w:style>
  <w:style w:type="paragraph" w:styleId="Fuzeile">
    <w:name w:val="footer"/>
    <w:basedOn w:val="Standard"/>
    <w:rsid w:val="00210089"/>
    <w:pPr>
      <w:suppressLineNumbers/>
      <w:tabs>
        <w:tab w:val="center" w:pos="4680"/>
        <w:tab w:val="right" w:pos="9360"/>
      </w:tabs>
      <w:spacing w:after="0" w:line="100" w:lineRule="atLeast"/>
    </w:pPr>
  </w:style>
  <w:style w:type="paragraph" w:customStyle="1" w:styleId="Kommentartext1">
    <w:name w:val="Kommentartext1"/>
    <w:basedOn w:val="Standard"/>
    <w:rsid w:val="00210089"/>
    <w:pPr>
      <w:spacing w:line="100" w:lineRule="atLeast"/>
    </w:pPr>
    <w:rPr>
      <w:sz w:val="20"/>
      <w:szCs w:val="20"/>
    </w:rPr>
  </w:style>
  <w:style w:type="paragraph" w:customStyle="1" w:styleId="berarbeitung1">
    <w:name w:val="Überarbeitung1"/>
    <w:rsid w:val="00210089"/>
    <w:pPr>
      <w:suppressAutoHyphens/>
      <w:spacing w:line="100" w:lineRule="atLeast"/>
    </w:pPr>
    <w:rPr>
      <w:rFonts w:ascii="Calibri" w:eastAsia="Arial Unicode MS" w:hAnsi="Calibri" w:cs="Calibri"/>
      <w:sz w:val="22"/>
      <w:szCs w:val="22"/>
      <w:lang w:eastAsia="ar-SA"/>
    </w:rPr>
  </w:style>
  <w:style w:type="paragraph" w:customStyle="1" w:styleId="Kommentarthema1">
    <w:name w:val="Kommentarthema1"/>
    <w:basedOn w:val="Kommentartext1"/>
    <w:rsid w:val="00210089"/>
    <w:rPr>
      <w:b/>
      <w:bCs/>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teledyneflir.com/" TargetMode="Externa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https://play.google.com/store/apps/details?id=com.flir.flirone" TargetMode="External"/><Relationship Id="rId7" Type="http://schemas.openxmlformats.org/officeDocument/2006/relationships/hyperlink" Target="https://apps.apple.com/app/flir-one/id875842742" TargetMode="External"/><Relationship Id="rId8" Type="http://schemas.openxmlformats.org/officeDocument/2006/relationships/hyperlink" Target="http://www.flir.com/approved-apps" TargetMode="External"/><Relationship Id="rId9" Type="http://schemas.openxmlformats.org/officeDocument/2006/relationships/hyperlink" Target="http://www.flir.de/flir-one" TargetMode="External"/><Relationship Id="rId10" Type="http://schemas.openxmlformats.org/officeDocument/2006/relationships/hyperlink" Target="http://www.ablwerbung.de/download/flir/FLIR-ONE-Edge.zip"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841</Words>
  <Characters>4799</Characters>
  <Application>Microsoft Word 12.1.0</Application>
  <DocSecurity>0</DocSecurity>
  <Lines>39</Lines>
  <Paragraphs>9</Paragraphs>
  <ScaleCrop>false</ScaleCrop>
  <HeadingPairs>
    <vt:vector size="2" baseType="variant">
      <vt:variant>
        <vt:lpstr>Titel</vt:lpstr>
      </vt:variant>
      <vt:variant>
        <vt:i4>1</vt:i4>
      </vt:variant>
    </vt:vector>
  </HeadingPairs>
  <TitlesOfParts>
    <vt:vector size="1" baseType="lpstr">
      <vt:lpstr/>
    </vt:vector>
  </TitlesOfParts>
  <Company>PC-Ware</Company>
  <LinksUpToDate>false</LinksUpToDate>
  <CharactersWithSpaces>5893</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Gabby Lescarbeau</dc:creator>
  <cp:keywords/>
  <cp:lastModifiedBy>Frank</cp:lastModifiedBy>
  <cp:revision>13</cp:revision>
  <cp:lastPrinted>1601-01-01T00:00:00Z</cp:lastPrinted>
  <dcterms:created xsi:type="dcterms:W3CDTF">2023-09-19T16:24:00Z</dcterms:created>
  <dcterms:modified xsi:type="dcterms:W3CDTF">2024-05-13T14:29:00Z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